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Gaitero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Respeto animal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Conflicto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Paso de peatones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Estación del año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Ganadería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Norma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Paisaje natural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Árbol genealógico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Árbol genealógico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Norma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Gaitero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Respeto animal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Paso de peatones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Estación del año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Paisaje natural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Hórreo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Conflicto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Cada uno de los cuatro periodos en los que se divide el año según el clima y la duración del día.  (Estación del año)</w:t>
      </w:r>
    </w:p>
    <w:p>
      <w:pPr>
        <w:spacing w:after="60"/>
      </w:pPr>
      <w:r>
        <w:rPr>
          <w:sz w:val="22"/>
          <w:szCs w:val="22"/>
        </w:rPr>
        <w:t xml:space="preserve">☐  2. Músico que toca un instrumento tradicional de viento típico de Asturias hecho de cuero y tubos de madera.  (Gaitero)</w:t>
      </w:r>
    </w:p>
    <w:p>
      <w:pPr>
        <w:spacing w:after="60"/>
      </w:pPr>
      <w:r>
        <w:rPr>
          <w:sz w:val="22"/>
          <w:szCs w:val="22"/>
        </w:rPr>
        <w:t xml:space="preserve">☐  3. Marcas pintadas con rayas de color blanco en el suelo de la calle por donde debemos cruzar de forma segura.  (Paso de peatones)</w:t>
      </w:r>
    </w:p>
    <w:p>
      <w:pPr>
        <w:spacing w:after="60"/>
      </w:pPr>
      <w:r>
        <w:rPr>
          <w:sz w:val="22"/>
          <w:szCs w:val="22"/>
        </w:rPr>
        <w:t xml:space="preserve">☐  4. Regla que debemos cumplir para vivir tranquilos y llevarnos bien en la escuela, la casa o la ciudad.  (Norma)</w:t>
      </w:r>
    </w:p>
    <w:p>
      <w:pPr>
        <w:spacing w:after="60"/>
      </w:pPr>
      <w:r>
        <w:rPr>
          <w:sz w:val="22"/>
          <w:szCs w:val="22"/>
        </w:rPr>
        <w:t xml:space="preserve">☐  5. Edificio donde trabajan el alcalde o alcaldesa y los concejales para organizar y cuidar el municipio.  (Ayuntamiento)</w:t>
      </w:r>
    </w:p>
    <w:p>
      <w:pPr>
        <w:spacing w:after="60"/>
      </w:pPr>
      <w:r>
        <w:rPr>
          <w:sz w:val="22"/>
          <w:szCs w:val="22"/>
        </w:rPr>
        <w:t xml:space="preserve">☐  6. Dibujo con ramas donde colocamos los nombres de nuestros abuelos, padres, tíos y hermanos para ver el origen familiar.  (Árbol genealógico)</w:t>
      </w:r>
    </w:p>
    <w:p>
      <w:pPr>
        <w:spacing w:after="60"/>
      </w:pPr>
      <w:r>
        <w:rPr>
          <w:sz w:val="22"/>
          <w:szCs w:val="22"/>
        </w:rPr>
        <w:t xml:space="preserve">☐  7. Desacuerdo o pelea entre dos o más personas que se debe resolver hablando.  (Conflicto)</w:t>
      </w:r>
    </w:p>
    <w:p>
      <w:pPr>
        <w:spacing w:after="60"/>
      </w:pPr>
      <w:r>
        <w:rPr>
          <w:sz w:val="22"/>
          <w:szCs w:val="22"/>
        </w:rPr>
        <w:t xml:space="preserve">☐  8. Terreno donde no hay construcciones del ser humano y solo vemos elementos de la naturaleza como árboles o montañas.  (Paisaje natural)</w:t>
      </w:r>
    </w:p>
    <w:p>
      <w:pPr>
        <w:spacing w:after="60"/>
      </w:pPr>
      <w:r>
        <w:rPr>
          <w:sz w:val="22"/>
          <w:szCs w:val="22"/>
        </w:rPr>
        <w:t xml:space="preserve">☐  9. Construcción de madera levantada sobre pilares de piedra que se usa en Asturias para guardar la cosecha.  (Hórreo)</w:t>
      </w:r>
    </w:p>
    <w:p>
      <w:pPr>
        <w:spacing w:after="60"/>
      </w:pPr>
      <w:r>
        <w:rPr>
          <w:sz w:val="22"/>
          <w:szCs w:val="22"/>
        </w:rPr>
        <w:t xml:space="preserve">☐  10. Valor y actitud de cuidado hacia los seres vivos no humanos evitando hacerles daño o abandonarlos.  (Respeto animal)</w:t>
      </w:r>
    </w:p>
    <w:p>
      <w:pPr>
        <w:spacing w:after="60"/>
      </w:pPr>
      <w:r>
        <w:rPr>
          <w:sz w:val="22"/>
          <w:szCs w:val="22"/>
        </w:rPr>
        <w:t xml:space="preserve">☐  11. Acción de separar la basura en distintos contenedores para fabricar cosas nuevas y no contaminar.  (Reciclaje)</w:t>
      </w:r>
    </w:p>
    <w:p>
      <w:pPr>
        <w:spacing w:after="60"/>
      </w:pPr>
      <w:r>
        <w:rPr>
          <w:sz w:val="22"/>
          <w:szCs w:val="22"/>
        </w:rPr>
        <w:t xml:space="preserve">☐  12. Trabajo que consiste en criar y cuidar vacas, ovejas u otros animales para obtener leche, queso o carne.  (Ganadería)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