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1.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Soy la combinación de varias sustancias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No formo nuevas sustancias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Puedo ser homogénea o heterogénea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Sistema material formado por dos o más sustancias que conservan sus propiedades características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2.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Soy un principio fundamental de la química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La masa no desaparece ni se crea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Compruebo esto en el laboratorio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Principio científico que establece que la masa total de los reactivos es igual a la masa total de los productos en una reacción química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3.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Soy el espacio que ocupas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Me miden en litros o metros cúbicos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Puedo variar con la temperatura en gases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Cantidad de espacio tridimensional que ocupa un cuerpo o una sustancia, medida generalmente en m³ o L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4.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Soy un cambio profundo de la materia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Se forman nuevas sustancias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Pueden acompañarme cambios de energía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Proceso en el que una o más sustancias se transforman en otras diferentes con propiedades distintas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5.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Soy un conjunto de unidades estándar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Me utilizan científicos de todo el mundo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Mi abreviatura es SI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Conjunto de unidades de medida estandarizadas por organismos internacionales para garantizar uniformidad en las mediciones científicas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6.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Soy una escala numérica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Me utilizo para medir acidez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Los indicadores me revelan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Escala numérica de 0 a 14 que mide el carácter ácido (pH &lt; 7), neutro (pH = 7) o básico (pH &gt; 7) de una sustancia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¿Quién soy?</w:t>
      </w:r>
    </w:p>
    <w:p>
      <w:pPr>
        <w:spacing w:after="60"/>
      </w:pPr>
      <w:r>
        <w:rPr>
          <w:sz w:val="22"/>
          <w:szCs w:val="22"/>
        </w:rPr>
        <w:t xml:space="preserve">1. Mezcla</w:t>
      </w:r>
    </w:p>
    <w:p>
      <w:pPr>
        <w:spacing w:after="60"/>
      </w:pPr>
      <w:r>
        <w:rPr>
          <w:sz w:val="22"/>
          <w:szCs w:val="22"/>
        </w:rPr>
        <w:t xml:space="preserve">2. Conservación de la masa</w:t>
      </w:r>
    </w:p>
    <w:p>
      <w:pPr>
        <w:spacing w:after="60"/>
      </w:pPr>
      <w:r>
        <w:rPr>
          <w:sz w:val="22"/>
          <w:szCs w:val="22"/>
        </w:rPr>
        <w:t xml:space="preserve">3. Volumen</w:t>
      </w:r>
    </w:p>
    <w:p>
      <w:pPr>
        <w:spacing w:after="60"/>
      </w:pPr>
      <w:r>
        <w:rPr>
          <w:sz w:val="22"/>
          <w:szCs w:val="22"/>
        </w:rPr>
        <w:t xml:space="preserve">4. Reacción química</w:t>
      </w:r>
    </w:p>
    <w:p>
      <w:pPr>
        <w:spacing w:after="60"/>
      </w:pPr>
      <w:r>
        <w:rPr>
          <w:sz w:val="22"/>
          <w:szCs w:val="22"/>
        </w:rPr>
        <w:t xml:space="preserve">5. Sistema Internacional de Unidades</w:t>
      </w:r>
    </w:p>
    <w:p>
      <w:pPr>
        <w:spacing w:after="60"/>
      </w:pPr>
      <w:r>
        <w:rPr>
          <w:sz w:val="22"/>
          <w:szCs w:val="22"/>
        </w:rPr>
        <w:t xml:space="preserve">6. pH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Física y Química (1º)</w:t>
          </w:r>
          <w:br/>
          <w:r>
            <w:rPr>
              <w:sz w:val="18"/>
              <w:szCs w:val="18"/>
            </w:rPr>
            <w:t xml:space="preserve">1º Física y Química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2026-10-15T02:21:49+02:00</dcterms:created>
  <dcterms:modified xsi:type="dcterms:W3CDTF">2026-10-15T02:21:49+02:00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