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right"/>
      </w:pPr>
      <w:r>
        <w:rPr>
          <w:color w:val="E5006D"/>
          <w:sz w:val="20"/>
          <w:szCs w:val="20"/>
          <w:b w:val="1"/>
          <w:bCs w:val="1"/>
        </w:rPr>
        <w:t xml:space="preserve">n.º 1</w:t>
      </w:r>
    </w:p>
    <w:p>
      <w:pPr/>
      <w:r>
        <w:rPr>
          <w:sz w:val="20"/>
          <w:szCs w:val="20"/>
        </w:rPr>
        <w:t xml:space="preserve">Nombre: ______________________________________      Fecha: ______________</w:t>
      </w:r>
    </w:p>
    <w:p/>
    <w:p>
      <w:pPr/>
      <w:r>
        <w:rPr>
          <w:color w:val="E5006D"/>
          <w:sz w:val="24"/>
          <w:szCs w:val="24"/>
          <w:b w:val="1"/>
          <w:bCs w:val="1"/>
        </w:rPr>
        <w:t xml:space="preserve">CLASIFICA · 1</w:t>
      </w:r>
    </w:p>
    <w:p>
      <w:pPr/>
      <w:r>
        <w:rPr>
          <w:color w:val="666666"/>
          <w:sz w:val="18"/>
          <w:szCs w:val="18"/>
          <w:i w:val="1"/>
          <w:iCs w:val="1"/>
        </w:rPr>
        <w:t xml:space="preserve">Escribe cada concepto en la columna de su categoría.</w:t>
      </w:r>
    </w:p>
    <w:p/>
    <w:tbl>
      <w:tblGrid>
        <w:gridCol w:w="2551" w:type="dxa"/>
        <w:gridCol w:w="2551" w:type="dxa"/>
        <w:gridCol w:w="2551" w:type="dxa"/>
        <w:gridCol w:w="2551" w:type="dxa"/>
      </w:tblGrid>
      <w:tblPr>
        <w:tblW w:w="10204" w:type="dxa"/>
        <w:tblLayout w:type="fixed"/>
        <w:tblCellMar>
          <w:top w:w="90" w:type="dxa"/>
          <w:left w:w="90" w:type="dxa"/>
          <w:right w:w="90" w:type="dxa"/>
          <w:bottom w:w="90" w:type="dxa"/>
        </w:tblCellMar>
        <w:tblBorders>
          <w:top w:val="single" w:sz="6" w:color="E5006D"/>
          <w:left w:val="single" w:sz="6" w:color="E5006D"/>
          <w:right w:val="single" w:sz="6" w:color="E5006D"/>
          <w:bottom w:val="single" w:sz="6" w:color="E5006D"/>
          <w:insideH w:val="single" w:sz="6" w:color="E5006D"/>
          <w:insideV w:val="single" w:sz="6" w:color="E5006D"/>
        </w:tblBorders>
      </w:tblPr>
      <w:tr>
        <w:trPr>
          <w:trHeight w:val="623.6220472440945" w:hRule="atLeast"/>
          <w:cantSplit w:val="1"/>
        </w:trPr>
        <w:tc>
          <w:tcPr>
            <w:tcW w:w="2551" w:type="dxa"/>
            <w:vAlign w:val="center"/>
            <w:shd w:val="clear" w:fill="FCE4F0"/>
          </w:tcPr>
          <w:p>
            <w:pPr>
              <w:jc w:val="center"/>
            </w:pPr>
            <w:r>
              <w:rPr>
                <w:sz w:val="20"/>
                <w:szCs w:val="20"/>
                <w:b w:val="1"/>
                <w:bCs w:val="1"/>
              </w:rPr>
              <w:t xml:space="preserve">Descanso</w:t>
            </w:r>
          </w:p>
        </w:tc>
        <w:tc>
          <w:tcPr>
            <w:tcW w:w="2551" w:type="dxa"/>
            <w:vAlign w:val="center"/>
            <w:shd w:val="clear" w:fill="FCE4F0"/>
          </w:tcPr>
          <w:p>
            <w:pPr>
              <w:jc w:val="center"/>
            </w:pPr>
            <w:r>
              <w:rPr>
                <w:sz w:val="20"/>
                <w:szCs w:val="20"/>
                <w:b w:val="1"/>
                <w:bCs w:val="1"/>
              </w:rPr>
              <w:t xml:space="preserve">Respeto</w:t>
            </w:r>
          </w:p>
        </w:tc>
        <w:tc>
          <w:tcPr>
            <w:tcW w:w="2551" w:type="dxa"/>
            <w:vAlign w:val="center"/>
            <w:shd w:val="clear" w:fill="FCE4F0"/>
          </w:tcPr>
          <w:p>
            <w:pPr>
              <w:jc w:val="center"/>
            </w:pPr>
            <w:r>
              <w:rPr>
                <w:sz w:val="20"/>
                <w:szCs w:val="20"/>
                <w:b w:val="1"/>
                <w:bCs w:val="1"/>
              </w:rPr>
              <w:t xml:space="preserve">Igualdad</w:t>
            </w:r>
          </w:p>
        </w:tc>
        <w:tc>
          <w:tcPr>
            <w:tcW w:w="2551" w:type="dxa"/>
            <w:vAlign w:val="center"/>
            <w:shd w:val="clear" w:fill="FCE4F0"/>
          </w:tcPr>
          <w:p>
            <w:pPr>
              <w:jc w:val="center"/>
            </w:pPr>
            <w:r>
              <w:rPr>
                <w:sz w:val="20"/>
                <w:szCs w:val="20"/>
                <w:b w:val="1"/>
                <w:bCs w:val="1"/>
              </w:rPr>
              <w:t xml:space="preserve">Diversidad</w:t>
            </w:r>
          </w:p>
        </w:tc>
      </w:tr>
      <w:tr>
        <w:trPr>
          <w:trHeight w:val="623.6220472440945" w:hRule="atLeast"/>
          <w:cantSplit w:val="1"/>
        </w:trPr>
        <w:tc>
          <w:tcPr>
            <w:tcW w:w="2551" w:type="dxa"/>
            <w:vAlign w:val="center"/>
            <w:shd w:val="clear" w:fill="FCE4F0"/>
          </w:tcPr>
          <w:p>
            <w:pPr>
              <w:jc w:val="center"/>
            </w:pPr>
            <w:r>
              <w:rPr>
                <w:sz w:val="20"/>
                <w:szCs w:val="20"/>
                <w:b w:val="1"/>
                <w:bCs w:val="1"/>
              </w:rPr>
              <w:t xml:space="preserve">Ejercicio físico</w:t>
            </w:r>
          </w:p>
        </w:tc>
        <w:tc>
          <w:tcPr>
            <w:tcW w:w="2551" w:type="dxa"/>
            <w:vAlign w:val="center"/>
            <w:shd w:val="clear" w:fill="FCE4F0"/>
          </w:tcPr>
          <w:p>
            <w:pPr>
              <w:jc w:val="center"/>
            </w:pPr>
            <w:r>
              <w:rPr>
                <w:sz w:val="20"/>
                <w:szCs w:val="20"/>
                <w:b w:val="1"/>
                <w:bCs w:val="1"/>
              </w:rPr>
              <w:t xml:space="preserve">Alimentación equilibrada</w:t>
            </w:r>
          </w:p>
        </w:tc>
        <w:tc>
          <w:tcPr>
            <w:tcW w:w="2551" w:type="dxa"/>
            <w:vAlign w:val="center"/>
            <w:shd w:val="clear" w:fill="FCE4F0"/>
          </w:tcPr>
          <w:p>
            <w:pPr>
              <w:jc w:val="center"/>
            </w:pPr>
            <w:r>
              <w:rPr>
                <w:sz w:val="20"/>
                <w:szCs w:val="20"/>
                <w:b w:val="1"/>
                <w:bCs w:val="1"/>
              </w:rPr>
              <w:t xml:space="preserve">Higiene</w:t>
            </w:r>
          </w:p>
        </w:tc>
        <w:tc>
          <w:tcPr>
            <w:tcW w:w="2551" w:type="dxa"/>
            <w:vAlign w:val="center"/>
            <w:shd w:val="clear" w:fill="FCE4F0"/>
          </w:tcPr>
          <w:p>
            <w:pPr>
              <w:jc w:val="center"/>
            </w:pPr>
            <w:r>
              <w:rPr>
                <w:sz w:val="20"/>
                <w:szCs w:val="20"/>
                <w:b w:val="1"/>
                <w:bCs w:val="1"/>
              </w:rPr>
              <w:t xml:space="preserve"/>
            </w:r>
          </w:p>
        </w:tc>
      </w:tr>
    </w:tbl>
    <w:p/>
    <w:tbl>
      <w:tblGrid>
        <w:gridCol w:w="5102" w:type="dxa"/>
        <w:gridCol w:w="5102" w:type="dxa"/>
      </w:tblGrid>
      <w:tblPr>
        <w:tblW w:w="10204" w:type="dxa"/>
        <w:tblLayout w:type="fixed"/>
        <w:tblCellMar>
          <w:top w:w="90" w:type="dxa"/>
          <w:left w:w="90" w:type="dxa"/>
          <w:right w:w="90" w:type="dxa"/>
          <w:bottom w:w="90" w:type="dxa"/>
        </w:tblCellMar>
        <w:tblBorders>
          <w:top w:val="single" w:sz="6" w:color="999999"/>
          <w:left w:val="single" w:sz="6" w:color="999999"/>
          <w:right w:val="single" w:sz="6" w:color="999999"/>
          <w:bottom w:val="single" w:sz="6" w:color="999999"/>
          <w:insideH w:val="single" w:sz="6" w:color="999999"/>
          <w:insideV w:val="single" w:sz="6" w:color="999999"/>
        </w:tblBorders>
      </w:tblPr>
      <w:tr>
        <w:trPr>
          <w:trHeight w:val="680.3149606299213" w:hRule="atLeast"/>
          <w:cantSplit w:val="1"/>
        </w:trPr>
        <w:tc>
          <w:tcPr>
            <w:tcW w:w="5102" w:type="dxa"/>
            <w:vAlign w:val="center"/>
            <w:shd w:val="clear" w:fill="FCE4F0"/>
          </w:tcPr>
          <w:p>
            <w:pPr>
              <w:jc w:val="center"/>
            </w:pPr>
            <w:r>
              <w:rPr>
                <w:color w:val="E5006D"/>
                <w:sz w:val="22"/>
                <w:szCs w:val="22"/>
                <w:b w:val="1"/>
                <w:bCs w:val="1"/>
              </w:rPr>
              <w:t xml:space="preserve">Hábitos saludables</w:t>
            </w:r>
          </w:p>
        </w:tc>
        <w:tc>
          <w:tcPr>
            <w:tcW w:w="5102" w:type="dxa"/>
            <w:vAlign w:val="center"/>
            <w:shd w:val="clear" w:fill="FCE4F0"/>
          </w:tcPr>
          <w:p>
            <w:pPr>
              <w:jc w:val="center"/>
            </w:pPr>
            <w:r>
              <w:rPr>
                <w:color w:val="E5006D"/>
                <w:sz w:val="22"/>
                <w:szCs w:val="22"/>
                <w:b w:val="1"/>
                <w:bCs w:val="1"/>
              </w:rPr>
              <w:t xml:space="preserve">Convivencia y derechos</w:t>
            </w:r>
          </w:p>
        </w:tc>
      </w:tr>
      <w:tr>
        <w:trPr>
          <w:trHeight w:val="737.007874015748" w:hRule="exact"/>
          <w:cantSplit w:val="1"/>
        </w:trPr>
        <w:tc>
          <w:tcPr>
            <w:tcW w:w="5102" w:type="dxa"/>
            <w:noWrap/>
          </w:tcPr>
          <w:p>
            <w:pPr/>
            <w:r>
              <w:rPr/>
              <w:t xml:space="preserve"> </w:t>
            </w:r>
          </w:p>
        </w:tc>
        <w:tc>
          <w:tcPr>
            <w:tcW w:w="5102" w:type="dxa"/>
            <w:noWrap/>
          </w:tcPr>
          <w:p>
            <w:pPr/>
            <w:r>
              <w:rPr/>
              <w:t xml:space="preserve"> </w:t>
            </w:r>
          </w:p>
        </w:tc>
      </w:tr>
      <w:tr>
        <w:trPr>
          <w:trHeight w:val="737.007874015748" w:hRule="exact"/>
          <w:cantSplit w:val="1"/>
        </w:trPr>
        <w:tc>
          <w:tcPr>
            <w:tcW w:w="5102" w:type="dxa"/>
            <w:noWrap/>
          </w:tcPr>
          <w:p>
            <w:pPr/>
            <w:r>
              <w:rPr/>
              <w:t xml:space="preserve"> </w:t>
            </w:r>
          </w:p>
        </w:tc>
        <w:tc>
          <w:tcPr>
            <w:tcW w:w="5102" w:type="dxa"/>
            <w:noWrap/>
          </w:tcPr>
          <w:p>
            <w:pPr/>
            <w:r>
              <w:rPr/>
              <w:t xml:space="preserve"> </w:t>
            </w:r>
          </w:p>
        </w:tc>
      </w:tr>
      <w:tr>
        <w:trPr>
          <w:trHeight w:val="737.007874015748" w:hRule="exact"/>
          <w:cantSplit w:val="1"/>
        </w:trPr>
        <w:tc>
          <w:tcPr>
            <w:tcW w:w="5102" w:type="dxa"/>
            <w:noWrap/>
          </w:tcPr>
          <w:p>
            <w:pPr/>
            <w:r>
              <w:rPr/>
              <w:t xml:space="preserve"> </w:t>
            </w:r>
          </w:p>
        </w:tc>
        <w:tc>
          <w:tcPr>
            <w:tcW w:w="5102" w:type="dxa"/>
            <w:noWrap/>
          </w:tcPr>
          <w:p>
            <w:pPr/>
            <w:r>
              <w:rPr/>
              <w:t xml:space="preserve"> </w:t>
            </w:r>
          </w:p>
        </w:tc>
      </w:tr>
      <w:tr>
        <w:trPr>
          <w:trHeight w:val="737.007874015748" w:hRule="exact"/>
          <w:cantSplit w:val="1"/>
        </w:trPr>
        <w:tc>
          <w:tcPr>
            <w:tcW w:w="5102" w:type="dxa"/>
            <w:noWrap/>
          </w:tcPr>
          <w:p>
            <w:pPr/>
            <w:r>
              <w:rPr/>
              <w:t xml:space="preserve"> </w:t>
            </w:r>
          </w:p>
        </w:tc>
        <w:tc>
          <w:tcPr>
            <w:tcW w:w="5102" w:type="dxa"/>
            <w:noWrap/>
          </w:tcPr>
          <w:p>
            <w:pPr/>
            <w:r>
              <w:rPr/>
              <w:t xml:space="preserve"> </w:t>
            </w:r>
          </w:p>
        </w:tc>
      </w:tr>
    </w:tbl>
    <w:p>
      <w:r>
        <w:br w:type="page"/>
      </w:r>
    </w:p>
    <w:p>
      <w:pPr/>
      <w:r>
        <w:rPr>
          <w:sz w:val="20"/>
          <w:szCs w:val="20"/>
        </w:rPr>
        <w:t xml:space="preserve">Nombre: ______________________________________      Fecha: ______________</w:t>
      </w:r>
    </w:p>
    <w:p/>
    <w:p>
      <w:pPr/>
      <w:r>
        <w:rPr>
          <w:color w:val="E5006D"/>
          <w:sz w:val="24"/>
          <w:szCs w:val="24"/>
          <w:b w:val="1"/>
          <w:bCs w:val="1"/>
        </w:rPr>
        <w:t xml:space="preserve">CLASIFICA · 2</w:t>
      </w:r>
    </w:p>
    <w:p>
      <w:pPr/>
      <w:r>
        <w:rPr>
          <w:color w:val="666666"/>
          <w:sz w:val="18"/>
          <w:szCs w:val="18"/>
          <w:i w:val="1"/>
          <w:iCs w:val="1"/>
        </w:rPr>
        <w:t xml:space="preserve">Escribe cada concepto en la columna de su categoría.</w:t>
      </w:r>
    </w:p>
    <w:p/>
    <w:tbl>
      <w:tblGrid>
        <w:gridCol w:w="2551" w:type="dxa"/>
        <w:gridCol w:w="2551" w:type="dxa"/>
        <w:gridCol w:w="2551" w:type="dxa"/>
        <w:gridCol w:w="2551" w:type="dxa"/>
      </w:tblGrid>
      <w:tblPr>
        <w:tblW w:w="10204" w:type="dxa"/>
        <w:tblLayout w:type="fixed"/>
        <w:tblCellMar>
          <w:top w:w="90" w:type="dxa"/>
          <w:left w:w="90" w:type="dxa"/>
          <w:right w:w="90" w:type="dxa"/>
          <w:bottom w:w="90" w:type="dxa"/>
        </w:tblCellMar>
        <w:tblBorders>
          <w:top w:val="single" w:sz="6" w:color="E5006D"/>
          <w:left w:val="single" w:sz="6" w:color="E5006D"/>
          <w:right w:val="single" w:sz="6" w:color="E5006D"/>
          <w:bottom w:val="single" w:sz="6" w:color="E5006D"/>
          <w:insideH w:val="single" w:sz="6" w:color="E5006D"/>
          <w:insideV w:val="single" w:sz="6" w:color="E5006D"/>
        </w:tblBorders>
      </w:tblPr>
      <w:tr>
        <w:trPr>
          <w:trHeight w:val="623.6220472440945" w:hRule="atLeast"/>
          <w:cantSplit w:val="1"/>
        </w:trPr>
        <w:tc>
          <w:tcPr>
            <w:tcW w:w="2551" w:type="dxa"/>
            <w:vAlign w:val="center"/>
            <w:shd w:val="clear" w:fill="FCE4F0"/>
          </w:tcPr>
          <w:p>
            <w:pPr>
              <w:jc w:val="center"/>
            </w:pPr>
            <w:r>
              <w:rPr>
                <w:sz w:val="20"/>
                <w:szCs w:val="20"/>
                <w:b w:val="1"/>
                <w:bCs w:val="1"/>
              </w:rPr>
              <w:t xml:space="preserve">Planta</w:t>
            </w:r>
          </w:p>
        </w:tc>
        <w:tc>
          <w:tcPr>
            <w:tcW w:w="2551" w:type="dxa"/>
            <w:vAlign w:val="center"/>
            <w:shd w:val="clear" w:fill="FCE4F0"/>
          </w:tcPr>
          <w:p>
            <w:pPr>
              <w:jc w:val="center"/>
            </w:pPr>
            <w:r>
              <w:rPr>
                <w:sz w:val="20"/>
                <w:szCs w:val="20"/>
                <w:b w:val="1"/>
                <w:bCs w:val="1"/>
              </w:rPr>
              <w:t xml:space="preserve">Empatía</w:t>
            </w:r>
          </w:p>
        </w:tc>
        <w:tc>
          <w:tcPr>
            <w:tcW w:w="2551" w:type="dxa"/>
            <w:vAlign w:val="center"/>
            <w:shd w:val="clear" w:fill="FCE4F0"/>
          </w:tcPr>
          <w:p>
            <w:pPr>
              <w:jc w:val="center"/>
            </w:pPr>
            <w:r>
              <w:rPr>
                <w:sz w:val="20"/>
                <w:szCs w:val="20"/>
                <w:b w:val="1"/>
                <w:bCs w:val="1"/>
              </w:rPr>
              <w:t xml:space="preserve">Plantas</w:t>
            </w:r>
          </w:p>
        </w:tc>
        <w:tc>
          <w:tcPr>
            <w:tcW w:w="2551" w:type="dxa"/>
            <w:vAlign w:val="center"/>
            <w:shd w:val="clear" w:fill="FCE4F0"/>
          </w:tcPr>
          <w:p>
            <w:pPr>
              <w:jc w:val="center"/>
            </w:pPr>
            <w:r>
              <w:rPr>
                <w:sz w:val="20"/>
                <w:szCs w:val="20"/>
                <w:b w:val="1"/>
                <w:bCs w:val="1"/>
              </w:rPr>
              <w:t xml:space="preserve">Discriminación</w:t>
            </w:r>
          </w:p>
        </w:tc>
      </w:tr>
      <w:tr>
        <w:trPr>
          <w:trHeight w:val="623.6220472440945" w:hRule="atLeast"/>
          <w:cantSplit w:val="1"/>
        </w:trPr>
        <w:tc>
          <w:tcPr>
            <w:tcW w:w="2551" w:type="dxa"/>
            <w:vAlign w:val="center"/>
            <w:shd w:val="clear" w:fill="FCE4F0"/>
          </w:tcPr>
          <w:p>
            <w:pPr>
              <w:jc w:val="center"/>
            </w:pPr>
            <w:r>
              <w:rPr>
                <w:sz w:val="20"/>
                <w:szCs w:val="20"/>
                <w:b w:val="1"/>
                <w:bCs w:val="1"/>
              </w:rPr>
              <w:t xml:space="preserve">Diversidad</w:t>
            </w:r>
          </w:p>
        </w:tc>
        <w:tc>
          <w:tcPr>
            <w:tcW w:w="2551" w:type="dxa"/>
            <w:vAlign w:val="center"/>
            <w:shd w:val="clear" w:fill="FCE4F0"/>
          </w:tcPr>
          <w:p>
            <w:pPr>
              <w:jc w:val="center"/>
            </w:pPr>
            <w:r>
              <w:rPr>
                <w:sz w:val="20"/>
                <w:szCs w:val="20"/>
                <w:b w:val="1"/>
                <w:bCs w:val="1"/>
              </w:rPr>
              <w:t xml:space="preserve"/>
            </w:r>
          </w:p>
        </w:tc>
        <w:tc>
          <w:tcPr>
            <w:tcW w:w="2551" w:type="dxa"/>
            <w:vAlign w:val="center"/>
            <w:shd w:val="clear" w:fill="FCE4F0"/>
          </w:tcPr>
          <w:p>
            <w:pPr>
              <w:jc w:val="center"/>
            </w:pPr>
            <w:r>
              <w:rPr>
                <w:sz w:val="20"/>
                <w:szCs w:val="20"/>
                <w:b w:val="1"/>
                <w:bCs w:val="1"/>
              </w:rPr>
              <w:t xml:space="preserve"/>
            </w:r>
          </w:p>
        </w:tc>
        <w:tc>
          <w:tcPr>
            <w:tcW w:w="2551" w:type="dxa"/>
            <w:vAlign w:val="center"/>
            <w:shd w:val="clear" w:fill="FCE4F0"/>
          </w:tcPr>
          <w:p>
            <w:pPr>
              <w:jc w:val="center"/>
            </w:pPr>
            <w:r>
              <w:rPr>
                <w:sz w:val="20"/>
                <w:szCs w:val="20"/>
                <w:b w:val="1"/>
                <w:bCs w:val="1"/>
              </w:rPr>
              <w:t xml:space="preserve"/>
            </w:r>
          </w:p>
        </w:tc>
      </w:tr>
    </w:tbl>
    <w:p/>
    <w:tbl>
      <w:tblGrid>
        <w:gridCol w:w="5102" w:type="dxa"/>
        <w:gridCol w:w="5102" w:type="dxa"/>
      </w:tblGrid>
      <w:tblPr>
        <w:tblW w:w="10204" w:type="dxa"/>
        <w:tblLayout w:type="fixed"/>
        <w:tblCellMar>
          <w:top w:w="90" w:type="dxa"/>
          <w:left w:w="90" w:type="dxa"/>
          <w:right w:w="90" w:type="dxa"/>
          <w:bottom w:w="90" w:type="dxa"/>
        </w:tblCellMar>
        <w:tblBorders>
          <w:top w:val="single" w:sz="6" w:color="999999"/>
          <w:left w:val="single" w:sz="6" w:color="999999"/>
          <w:right w:val="single" w:sz="6" w:color="999999"/>
          <w:bottom w:val="single" w:sz="6" w:color="999999"/>
          <w:insideH w:val="single" w:sz="6" w:color="999999"/>
          <w:insideV w:val="single" w:sz="6" w:color="999999"/>
        </w:tblBorders>
      </w:tblPr>
      <w:tr>
        <w:trPr>
          <w:trHeight w:val="680.3149606299213" w:hRule="atLeast"/>
          <w:cantSplit w:val="1"/>
        </w:trPr>
        <w:tc>
          <w:tcPr>
            <w:tcW w:w="5102" w:type="dxa"/>
            <w:vAlign w:val="center"/>
            <w:shd w:val="clear" w:fill="FCE4F0"/>
          </w:tcPr>
          <w:p>
            <w:pPr>
              <w:jc w:val="center"/>
            </w:pPr>
            <w:r>
              <w:rPr>
                <w:color w:val="E5006D"/>
                <w:sz w:val="22"/>
                <w:szCs w:val="22"/>
                <w:b w:val="1"/>
                <w:bCs w:val="1"/>
              </w:rPr>
              <w:t xml:space="preserve">Convivencia y respeto</w:t>
            </w:r>
          </w:p>
        </w:tc>
        <w:tc>
          <w:tcPr>
            <w:tcW w:w="5102" w:type="dxa"/>
            <w:vAlign w:val="center"/>
            <w:shd w:val="clear" w:fill="FCE4F0"/>
          </w:tcPr>
          <w:p>
            <w:pPr>
              <w:jc w:val="center"/>
            </w:pPr>
            <w:r>
              <w:rPr>
                <w:color w:val="E5006D"/>
                <w:sz w:val="22"/>
                <w:szCs w:val="22"/>
                <w:b w:val="1"/>
                <w:bCs w:val="1"/>
              </w:rPr>
              <w:t xml:space="preserve">Seres vivos</w:t>
            </w:r>
          </w:p>
        </w:tc>
      </w:tr>
      <w:tr>
        <w:trPr>
          <w:trHeight w:val="737.007874015748" w:hRule="exact"/>
          <w:cantSplit w:val="1"/>
        </w:trPr>
        <w:tc>
          <w:tcPr>
            <w:tcW w:w="5102" w:type="dxa"/>
            <w:noWrap/>
          </w:tcPr>
          <w:p>
            <w:pPr/>
            <w:r>
              <w:rPr/>
              <w:t xml:space="preserve"> </w:t>
            </w:r>
          </w:p>
        </w:tc>
        <w:tc>
          <w:tcPr>
            <w:tcW w:w="5102" w:type="dxa"/>
            <w:noWrap/>
          </w:tcPr>
          <w:p>
            <w:pPr/>
            <w:r>
              <w:rPr/>
              <w:t xml:space="preserve"> </w:t>
            </w:r>
          </w:p>
        </w:tc>
      </w:tr>
      <w:tr>
        <w:trPr>
          <w:trHeight w:val="737.007874015748" w:hRule="exact"/>
          <w:cantSplit w:val="1"/>
        </w:trPr>
        <w:tc>
          <w:tcPr>
            <w:tcW w:w="5102" w:type="dxa"/>
            <w:noWrap/>
          </w:tcPr>
          <w:p>
            <w:pPr/>
            <w:r>
              <w:rPr/>
              <w:t xml:space="preserve"> </w:t>
            </w:r>
          </w:p>
        </w:tc>
        <w:tc>
          <w:tcPr>
            <w:tcW w:w="5102" w:type="dxa"/>
            <w:noWrap/>
          </w:tcPr>
          <w:p>
            <w:pPr/>
            <w:r>
              <w:rPr/>
              <w:t xml:space="preserve"> </w:t>
            </w:r>
          </w:p>
        </w:tc>
      </w:tr>
      <w:tr>
        <w:trPr>
          <w:trHeight w:val="737.007874015748" w:hRule="exact"/>
          <w:cantSplit w:val="1"/>
        </w:trPr>
        <w:tc>
          <w:tcPr>
            <w:tcW w:w="5102" w:type="dxa"/>
            <w:noWrap/>
          </w:tcPr>
          <w:p>
            <w:pPr/>
            <w:r>
              <w:rPr/>
              <w:t xml:space="preserve"> </w:t>
            </w:r>
          </w:p>
        </w:tc>
        <w:tc>
          <w:tcPr>
            <w:tcW w:w="5102" w:type="dxa"/>
            <w:noWrap/>
          </w:tcPr>
          <w:p>
            <w:pPr/>
            <w:r>
              <w:rPr/>
              <w:t xml:space="preserve"> </w:t>
            </w:r>
          </w:p>
        </w:tc>
      </w:tr>
    </w:tbl>
    <w:p>
      <w:r>
        <w:br w:type="page"/>
      </w:r>
    </w:p>
    <w:p>
      <w:pPr/>
      <w:r>
        <w:rPr>
          <w:color w:val="E5006D"/>
          <w:sz w:val="24"/>
          <w:szCs w:val="24"/>
          <w:b w:val="1"/>
          <w:bCs w:val="1"/>
        </w:rPr>
        <w:t xml:space="preserve">SOLUCIONES · PARA EL DOCENTE</w:t>
      </w:r>
    </w:p>
    <w:p/>
    <w:p>
      <w:pPr>
        <w:spacing w:after="80"/>
      </w:pPr>
      <w:r>
        <w:rPr>
          <w:sz w:val="20"/>
          <w:szCs w:val="20"/>
          <w:b w:val="1"/>
          <w:bCs w:val="1"/>
        </w:rPr>
        <w:t xml:space="preserve">n.º 1 · Clasifica</w:t>
      </w:r>
    </w:p>
    <w:p>
      <w:pPr>
        <w:spacing w:after="60"/>
      </w:pPr>
      <w:r>
        <w:rPr>
          <w:sz w:val="22"/>
          <w:szCs w:val="22"/>
        </w:rPr>
        <w:t xml:space="preserve">Hábitos saludables · ficha 1: Ejercicio físico, Alimentación equilibrada, Higiene, Descanso</w:t>
      </w:r>
    </w:p>
    <w:p>
      <w:pPr>
        <w:spacing w:after="60"/>
      </w:pPr>
      <w:r>
        <w:rPr>
          <w:sz w:val="22"/>
          <w:szCs w:val="22"/>
        </w:rPr>
        <w:t xml:space="preserve">Convivencia y derechos · ficha 1: Respeto, Igualdad, Diversidad</w:t>
      </w:r>
    </w:p>
    <w:p>
      <w:pPr>
        <w:spacing w:after="60"/>
      </w:pPr>
      <w:r>
        <w:rPr>
          <w:sz w:val="22"/>
          <w:szCs w:val="22"/>
        </w:rPr>
        <w:t xml:space="preserve">Convivencia y respeto · ficha 2: Diversidad, Discriminación, Empatía</w:t>
      </w:r>
    </w:p>
    <w:p>
      <w:pPr>
        <w:spacing w:after="60"/>
      </w:pPr>
      <w:r>
        <w:rPr>
          <w:sz w:val="22"/>
          <w:szCs w:val="22"/>
        </w:rPr>
        <w:t xml:space="preserve">Seres vivos · ficha 2: Plantas, Planta</w:t>
      </w:r>
    </w:p>
    <w:p/>
    <w:sectPr>
      <w:headerReference w:type="default" r:id="rId7"/>
      <w:footerReference w:type="default" r:id="rId8"/>
      <w:pgSz w:orient="portrait" w:w="11905.511811023622" w:h="16837.79527559055"/>
      <w:pgMar w:top="800" w:right="800" w:bottom="800" w:left="8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sz w:val="18"/>
        <w:szCs w:val="18"/>
      </w:rPr>
      <w:t xml:space="preserve">Página </w:t>
    </w:r>
    <w:r>
      <w:fldChar w:fldCharType="begin"/>
    </w:r>
    <w:r>
      <w:rPr>
        <w:sz w:val="18"/>
        <w:szCs w:val="18"/>
      </w:rPr>
      <w:instrText xml:space="preserve">PAGE</w:instrText>
    </w:r>
    <w:r>
      <w:fldChar w:fldCharType="separate"/>
    </w:r>
    <w:r>
      <w:fldChar w:fldCharType="end"/>
    </w:r>
    <w:r>
      <w:rPr>
        <w:sz w:val="18"/>
        <w:szCs w:val="18"/>
      </w:rPr>
      <w:t xml:space="preserve"> de </w:t>
    </w:r>
    <w:r>
      <w:fldChar w:fldCharType="begin"/>
    </w:r>
    <w:r>
      <w:rPr>
        <w:sz w:val="18"/>
        <w:szCs w:val="18"/>
      </w:rPr>
      <w:instrText xml:space="preserve">NUMPAGES</w:instrText>
    </w:r>
    <w:r>
      <w:fldChar w:fldCharType="separate"/>
    </w:r>
    <w:r>
      <w:fldChar w:fldCharType="end"/>
    </w:r>
  </w:p>
  <w:p>
    <w:pPr>
      <w:jc w:val="center"/>
    </w:pPr>
    <w:r>
      <w:rPr>
        <w:color w:val="E5006D"/>
        <w:sz w:val="16"/>
        <w:szCs w:val="16"/>
        <w:b w:val="1"/>
        <w:bCs w:val="1"/>
      </w:rPr>
      <w:t xml:space="preserve">Desde Recursos no se pueden elegir las páginas ni las opciones de cada material. Con una cuenta de Didactio, sí: didactio.es</w:t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Grid>
      <w:gridCol w:w="2400" w:type="dxa"/>
      <w:gridCol w:w="5400" w:type="dxa"/>
      <w:gridCol w:w="2400" w:type="dxa"/>
    </w:tblGrid>
    <w:tblPr>
      <w:jc w:val="center"/>
      <w:tblW w:w="10204.724409448818" w:type="dxa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0" w:color="FFFFFF"/>
        <w:left w:val="single" w:sz="0" w:color="FFFFFF"/>
        <w:right w:val="single" w:sz="0" w:color="FFFFFF"/>
        <w:bottom w:val="single" w:sz="0" w:color="FFFFFF"/>
        <w:insideH w:val="single" w:sz="0" w:color="FFFFFF"/>
        <w:insideV w:val="single" w:sz="0" w:color="FFFFFF"/>
      </w:tblBorders>
    </w:tblPr>
    <w:tr>
      <w:trPr/>
      <w:tc>
        <w:tcPr>
          <w:tcW w:w="2400" w:type="dxa"/>
          <w:vAlign w:val="center"/>
        </w:tcPr>
        <w:p>
          <w:pPr>
            <w:jc w:val="left"/>
          </w:pPr>
          <w:r>
            <w:pict>
              <v:shape type="#_x0000_t75" stroked="f" style="width:122.68263473054pt; height:26pt; margin-left:0pt; margin-top:0pt; mso-position-horizontal:left; mso-position-vertical:top; mso-position-horizontal-relative:char; mso-position-vertical-relative:line;">
                <w10:wrap type="inline"/>
                <v:imagedata r:id="rId1" o:title=""/>
              </v:shape>
            </w:pict>
          </w:r>
        </w:p>
      </w:tc>
      <w:tc>
        <w:tcPr>
          <w:tcW w:w="5400" w:type="dxa"/>
          <w:vAlign w:val="center"/>
        </w:tcPr>
        <w:p>
          <w:pPr>
            <w:jc w:val="center"/>
          </w:pPr>
          <w:r>
            <w:rPr>
              <w:sz w:val="24"/>
              <w:szCs w:val="24"/>
            </w:rPr>
            <w:t xml:space="preserve">Conceptos clave de Conocimiento del Medi…</w:t>
          </w:r>
          <w:br/>
          <w:r>
            <w:rPr>
              <w:sz w:val="18"/>
              <w:szCs w:val="18"/>
            </w:rPr>
            <w:t xml:space="preserve">1º Conocimiento del Medio</w:t>
          </w:r>
        </w:p>
      </w:tc>
      <w:tc>
        <w:tcPr>
          <w:tcW w:w="2400" w:type="dxa"/>
          <w:vAlign w:val="center"/>
        </w:tcPr>
        <w:p>
          <w:pPr/>
          <w:r>
            <w:rPr/>
            <w:t xml:space="preserve"> </w:t>
          </w:r>
        </w:p>
      </w:tc>
    </w:tr>
  </w:tbl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  <w:pPr>
      <w:spacing w:before="0"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Relationship Id="rId8" Type="http://schemas.openxmlformats.org/officeDocument/2006/relationships/footer" Target="foot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2026-10-15T02:21:49+02:00</dcterms:created>
  <dcterms:modified xsi:type="dcterms:W3CDTF">2026-10-15T02:21:49+02:00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